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70F" w:rsidRPr="0073270F" w:rsidRDefault="0073270F" w:rsidP="0073270F">
      <w:r w:rsidRPr="0073270F">
        <w:rPr>
          <w:b/>
          <w:bCs/>
          <w:i/>
          <w:iCs/>
        </w:rPr>
        <w:t>Понятие «Ж</w:t>
      </w:r>
      <w:r w:rsidRPr="0073270F">
        <w:rPr>
          <w:b/>
          <w:bCs/>
        </w:rPr>
        <w:t>ивопись</w:t>
      </w:r>
      <w:r w:rsidRPr="0073270F">
        <w:rPr>
          <w:b/>
          <w:bCs/>
          <w:i/>
          <w:iCs/>
        </w:rPr>
        <w:t>»</w:t>
      </w:r>
      <w:r w:rsidRPr="0073270F">
        <w:t> (дидактическая единица).</w:t>
      </w:r>
    </w:p>
    <w:p w:rsidR="0073270F" w:rsidRPr="0073270F" w:rsidRDefault="0073270F" w:rsidP="0073270F">
      <w:r w:rsidRPr="0073270F">
        <w:t>1.Какой из этих цветов не является «теплым»:</w:t>
      </w:r>
    </w:p>
    <w:p w:rsidR="0073270F" w:rsidRPr="0073270F" w:rsidRDefault="0073270F" w:rsidP="0073270F">
      <w:r w:rsidRPr="0073270F">
        <w:t>А) желтый;</w:t>
      </w:r>
    </w:p>
    <w:p w:rsidR="0073270F" w:rsidRPr="0073270F" w:rsidRDefault="0073270F" w:rsidP="0073270F">
      <w:r w:rsidRPr="0073270F">
        <w:t>Б) красный;</w:t>
      </w:r>
    </w:p>
    <w:p w:rsidR="0073270F" w:rsidRPr="0073270F" w:rsidRDefault="0073270F" w:rsidP="0073270F">
      <w:r w:rsidRPr="0073270F">
        <w:t>В) Оранжевый;</w:t>
      </w:r>
    </w:p>
    <w:p w:rsidR="0073270F" w:rsidRPr="0073270F" w:rsidRDefault="0073270F" w:rsidP="0073270F">
      <w:r w:rsidRPr="0073270F">
        <w:t>Г) синий</w:t>
      </w:r>
    </w:p>
    <w:p w:rsidR="0073270F" w:rsidRPr="0073270F" w:rsidRDefault="0073270F" w:rsidP="0073270F">
      <w:r w:rsidRPr="0073270F">
        <w:t>2. Какое определение наиболее соответствует понятию «воздушная перспектива»:</w:t>
      </w:r>
    </w:p>
    <w:p w:rsidR="0073270F" w:rsidRPr="0073270F" w:rsidRDefault="0073270F" w:rsidP="0073270F">
      <w:r w:rsidRPr="0073270F">
        <w:t>А) искусство изображать на плоскости трехмерное пространство;</w:t>
      </w:r>
    </w:p>
    <w:p w:rsidR="0073270F" w:rsidRPr="0073270F" w:rsidRDefault="0073270F" w:rsidP="0073270F">
      <w:r w:rsidRPr="0073270F">
        <w:t>Б) изменение величины предметов зависимости удаленности их от точки наблюдения;</w:t>
      </w:r>
    </w:p>
    <w:p w:rsidR="0073270F" w:rsidRPr="0073270F" w:rsidRDefault="0073270F" w:rsidP="0073270F">
      <w:r w:rsidRPr="0073270F">
        <w:t>В) изменение цвета предмета в зависимости его удаления от точки наблюдения;</w:t>
      </w:r>
    </w:p>
    <w:p w:rsidR="0073270F" w:rsidRPr="0073270F" w:rsidRDefault="0073270F" w:rsidP="0073270F">
      <w:r w:rsidRPr="0073270F">
        <w:t>Г) пропорциональное изменение предметов.</w:t>
      </w:r>
    </w:p>
    <w:p w:rsidR="0073270F" w:rsidRPr="0073270F" w:rsidRDefault="0073270F" w:rsidP="0073270F">
      <w:r w:rsidRPr="0073270F">
        <w:t>3. Основные цвета это…</w:t>
      </w:r>
    </w:p>
    <w:p w:rsidR="0073270F" w:rsidRPr="0073270F" w:rsidRDefault="0073270F" w:rsidP="0073270F">
      <w:r w:rsidRPr="0073270F">
        <w:t xml:space="preserve">А) </w:t>
      </w:r>
      <w:proofErr w:type="spellStart"/>
      <w:r w:rsidRPr="0073270F">
        <w:t>красный</w:t>
      </w:r>
      <w:proofErr w:type="gramStart"/>
      <w:r w:rsidRPr="0073270F">
        <w:t>,ф</w:t>
      </w:r>
      <w:proofErr w:type="gramEnd"/>
      <w:r w:rsidRPr="0073270F">
        <w:t>иолетовый,зеленый</w:t>
      </w:r>
      <w:proofErr w:type="spellEnd"/>
      <w:r w:rsidRPr="0073270F">
        <w:t>;</w:t>
      </w:r>
    </w:p>
    <w:p w:rsidR="0073270F" w:rsidRPr="0073270F" w:rsidRDefault="0073270F" w:rsidP="0073270F">
      <w:r w:rsidRPr="0073270F">
        <w:t>Б) красный, синий, желтый;</w:t>
      </w:r>
    </w:p>
    <w:p w:rsidR="0073270F" w:rsidRPr="0073270F" w:rsidRDefault="0073270F" w:rsidP="0073270F">
      <w:r w:rsidRPr="0073270F">
        <w:t xml:space="preserve">В) </w:t>
      </w:r>
      <w:proofErr w:type="spellStart"/>
      <w:r w:rsidRPr="0073270F">
        <w:t>желтый</w:t>
      </w:r>
      <w:proofErr w:type="gramStart"/>
      <w:r w:rsidRPr="0073270F">
        <w:t>,с</w:t>
      </w:r>
      <w:proofErr w:type="gramEnd"/>
      <w:r w:rsidRPr="0073270F">
        <w:t>иний,зеленый</w:t>
      </w:r>
      <w:proofErr w:type="spellEnd"/>
      <w:r w:rsidRPr="0073270F">
        <w:t>;</w:t>
      </w:r>
    </w:p>
    <w:p w:rsidR="0073270F" w:rsidRPr="0073270F" w:rsidRDefault="0073270F" w:rsidP="0073270F">
      <w:r w:rsidRPr="0073270F">
        <w:t>Г</w:t>
      </w:r>
      <w:proofErr w:type="gramStart"/>
      <w:r w:rsidRPr="0073270F">
        <w:t>)</w:t>
      </w:r>
      <w:proofErr w:type="spellStart"/>
      <w:r w:rsidRPr="0073270F">
        <w:t>ж</w:t>
      </w:r>
      <w:proofErr w:type="gramEnd"/>
      <w:r w:rsidRPr="0073270F">
        <w:t>елтый,синий,оранжевый</w:t>
      </w:r>
      <w:proofErr w:type="spellEnd"/>
      <w:r w:rsidRPr="0073270F">
        <w:t>.</w:t>
      </w:r>
    </w:p>
    <w:p w:rsidR="0073270F" w:rsidRPr="0073270F" w:rsidRDefault="0073270F" w:rsidP="0073270F">
      <w:r w:rsidRPr="0073270F">
        <w:t>4. Гармоничное сочетание, взаимосвязь, тональное объединение различных цветов в картине называется:</w:t>
      </w:r>
    </w:p>
    <w:p w:rsidR="0073270F" w:rsidRPr="0073270F" w:rsidRDefault="0073270F" w:rsidP="0073270F">
      <w:r w:rsidRPr="0073270F">
        <w:t>А) локальным цветом</w:t>
      </w:r>
    </w:p>
    <w:p w:rsidR="0073270F" w:rsidRPr="0073270F" w:rsidRDefault="0073270F" w:rsidP="0073270F">
      <w:r w:rsidRPr="0073270F">
        <w:t>Б) колоритом</w:t>
      </w:r>
    </w:p>
    <w:p w:rsidR="0073270F" w:rsidRPr="0073270F" w:rsidRDefault="0073270F" w:rsidP="0073270F">
      <w:r w:rsidRPr="0073270F">
        <w:t>В) контрастом</w:t>
      </w:r>
    </w:p>
    <w:p w:rsidR="0073270F" w:rsidRPr="0073270F" w:rsidRDefault="0073270F" w:rsidP="0073270F">
      <w:r w:rsidRPr="0073270F">
        <w:t>5. Выполняя живописное произведение, необходимо придерживаться следующей последовательности:</w:t>
      </w:r>
    </w:p>
    <w:p w:rsidR="0073270F" w:rsidRPr="0073270F" w:rsidRDefault="0073270F" w:rsidP="0073270F">
      <w:r w:rsidRPr="0073270F">
        <w:t>А) от общего к частному;</w:t>
      </w:r>
    </w:p>
    <w:p w:rsidR="0073270F" w:rsidRPr="0073270F" w:rsidRDefault="0073270F" w:rsidP="0073270F">
      <w:r w:rsidRPr="0073270F">
        <w:t xml:space="preserve">Б) от холодного к </w:t>
      </w:r>
      <w:proofErr w:type="gramStart"/>
      <w:r w:rsidRPr="0073270F">
        <w:t>теплому</w:t>
      </w:r>
      <w:proofErr w:type="gramEnd"/>
      <w:r w:rsidRPr="0073270F">
        <w:t>;</w:t>
      </w:r>
    </w:p>
    <w:p w:rsidR="0073270F" w:rsidRPr="0073270F" w:rsidRDefault="0073270F" w:rsidP="0073270F">
      <w:r w:rsidRPr="0073270F">
        <w:t>В) от светлого к темному.</w:t>
      </w:r>
    </w:p>
    <w:p w:rsidR="0073270F" w:rsidRPr="0073270F" w:rsidRDefault="0073270F" w:rsidP="0073270F">
      <w:r w:rsidRPr="0073270F">
        <w:t>6. Какое освещение не выявляет форму, объем и фактуру изображаемых объектов.</w:t>
      </w:r>
    </w:p>
    <w:p w:rsidR="0073270F" w:rsidRPr="0073270F" w:rsidRDefault="0073270F" w:rsidP="0073270F">
      <w:r w:rsidRPr="0073270F">
        <w:t xml:space="preserve">А) </w:t>
      </w:r>
      <w:proofErr w:type="spellStart"/>
      <w:r w:rsidRPr="0073270F">
        <w:t>контражурное</w:t>
      </w:r>
      <w:proofErr w:type="spellEnd"/>
    </w:p>
    <w:p w:rsidR="0073270F" w:rsidRPr="0073270F" w:rsidRDefault="0073270F" w:rsidP="0073270F">
      <w:r w:rsidRPr="0073270F">
        <w:t>Б) фронтальное</w:t>
      </w:r>
    </w:p>
    <w:p w:rsidR="0073270F" w:rsidRPr="0073270F" w:rsidRDefault="0073270F" w:rsidP="0073270F">
      <w:r w:rsidRPr="0073270F">
        <w:lastRenderedPageBreak/>
        <w:t>В) боковое</w:t>
      </w:r>
    </w:p>
    <w:p w:rsidR="0073270F" w:rsidRPr="0073270F" w:rsidRDefault="0073270F" w:rsidP="0073270F">
      <w:r w:rsidRPr="0073270F">
        <w:t>7. Какая форма живописи может передавать объем предметов в пространстве, их взаимосвязь с окружающей средой.</w:t>
      </w:r>
    </w:p>
    <w:p w:rsidR="0073270F" w:rsidRPr="0073270F" w:rsidRDefault="0073270F" w:rsidP="0073270F">
      <w:r w:rsidRPr="0073270F">
        <w:t>А) абстрактная</w:t>
      </w:r>
    </w:p>
    <w:p w:rsidR="0073270F" w:rsidRPr="0073270F" w:rsidRDefault="0073270F" w:rsidP="0073270F">
      <w:r w:rsidRPr="0073270F">
        <w:t>Б) декоративная</w:t>
      </w:r>
    </w:p>
    <w:p w:rsidR="0073270F" w:rsidRPr="0073270F" w:rsidRDefault="0073270F" w:rsidP="0073270F">
      <w:r w:rsidRPr="0073270F">
        <w:t>В) реалистическая</w:t>
      </w:r>
    </w:p>
    <w:p w:rsidR="0073270F" w:rsidRPr="0073270F" w:rsidRDefault="0073270F" w:rsidP="0073270F">
      <w:r w:rsidRPr="0073270F">
        <w:t>8. Каким этапом можно пренебречь при написании краткосрочного этюда головы.</w:t>
      </w:r>
    </w:p>
    <w:p w:rsidR="0073270F" w:rsidRPr="0073270F" w:rsidRDefault="0073270F" w:rsidP="0073270F">
      <w:r w:rsidRPr="0073270F">
        <w:t>А) лепка формы</w:t>
      </w:r>
    </w:p>
    <w:p w:rsidR="0073270F" w:rsidRPr="0073270F" w:rsidRDefault="0073270F" w:rsidP="0073270F">
      <w:r w:rsidRPr="0073270F">
        <w:t xml:space="preserve">Б) </w:t>
      </w:r>
      <w:proofErr w:type="spellStart"/>
      <w:r w:rsidRPr="0073270F">
        <w:t>цвето</w:t>
      </w:r>
      <w:proofErr w:type="spellEnd"/>
      <w:r w:rsidRPr="0073270F">
        <w:t>-тональные отношения</w:t>
      </w:r>
    </w:p>
    <w:p w:rsidR="0073270F" w:rsidRPr="0073270F" w:rsidRDefault="0073270F" w:rsidP="0073270F">
      <w:r w:rsidRPr="0073270F">
        <w:t>В) проработка деталей</w:t>
      </w:r>
    </w:p>
    <w:p w:rsidR="0073270F" w:rsidRPr="0073270F" w:rsidRDefault="0073270F" w:rsidP="0073270F">
      <w:r w:rsidRPr="0073270F">
        <w:t>9. Вид живописи в основе, которой лежит принцип стилизации:</w:t>
      </w:r>
    </w:p>
    <w:p w:rsidR="0073270F" w:rsidRPr="0073270F" w:rsidRDefault="0073270F" w:rsidP="0073270F">
      <w:r w:rsidRPr="0073270F">
        <w:t>А) реалистическая</w:t>
      </w:r>
    </w:p>
    <w:p w:rsidR="0073270F" w:rsidRPr="0073270F" w:rsidRDefault="0073270F" w:rsidP="0073270F">
      <w:r w:rsidRPr="0073270F">
        <w:t>Б) декоративная</w:t>
      </w:r>
    </w:p>
    <w:p w:rsidR="0073270F" w:rsidRPr="0073270F" w:rsidRDefault="0073270F" w:rsidP="0073270F">
      <w:r w:rsidRPr="0073270F">
        <w:t>В) абстрактная</w:t>
      </w:r>
    </w:p>
    <w:p w:rsidR="0073270F" w:rsidRPr="0073270F" w:rsidRDefault="0073270F" w:rsidP="0073270F">
      <w:r w:rsidRPr="0073270F">
        <w:t>10. Вид живописи, в основе которой лежит неизобразительная цветовая композиция.</w:t>
      </w:r>
    </w:p>
    <w:p w:rsidR="0073270F" w:rsidRPr="0073270F" w:rsidRDefault="0073270F" w:rsidP="0073270F">
      <w:r w:rsidRPr="0073270F">
        <w:t>А) декоративная</w:t>
      </w:r>
    </w:p>
    <w:p w:rsidR="0073270F" w:rsidRPr="0073270F" w:rsidRDefault="0073270F" w:rsidP="0073270F">
      <w:r w:rsidRPr="0073270F">
        <w:t>Б) абстрактная</w:t>
      </w:r>
    </w:p>
    <w:p w:rsidR="0073270F" w:rsidRPr="0073270F" w:rsidRDefault="0073270F" w:rsidP="0073270F">
      <w:r w:rsidRPr="0073270F">
        <w:t>В) реалистическая</w:t>
      </w:r>
    </w:p>
    <w:p w:rsidR="0073270F" w:rsidRPr="0073270F" w:rsidRDefault="0073270F" w:rsidP="0073270F">
      <w:r w:rsidRPr="0073270F">
        <w:t xml:space="preserve">11. Писать жизнь, писать живо, т.е. полно и убедительно </w:t>
      </w:r>
      <w:proofErr w:type="spellStart"/>
      <w:r w:rsidRPr="0073270F">
        <w:t>передавть</w:t>
      </w:r>
      <w:proofErr w:type="spellEnd"/>
      <w:r w:rsidRPr="0073270F">
        <w:t xml:space="preserve"> действительность – это:</w:t>
      </w:r>
    </w:p>
    <w:p w:rsidR="0073270F" w:rsidRPr="0073270F" w:rsidRDefault="0073270F" w:rsidP="0073270F">
      <w:r w:rsidRPr="0073270F">
        <w:t>А) живопись</w:t>
      </w:r>
    </w:p>
    <w:p w:rsidR="0073270F" w:rsidRPr="0073270F" w:rsidRDefault="0073270F" w:rsidP="0073270F">
      <w:r w:rsidRPr="0073270F">
        <w:t>Б) рисунок</w:t>
      </w:r>
    </w:p>
    <w:p w:rsidR="0073270F" w:rsidRPr="0073270F" w:rsidRDefault="0073270F" w:rsidP="0073270F">
      <w:r w:rsidRPr="0073270F">
        <w:t>В) ДПИ</w:t>
      </w:r>
    </w:p>
    <w:p w:rsidR="0073270F" w:rsidRPr="0073270F" w:rsidRDefault="0073270F" w:rsidP="0073270F">
      <w:r w:rsidRPr="0073270F">
        <w:t>12. Работа, выполненная с натуры – это:</w:t>
      </w:r>
    </w:p>
    <w:p w:rsidR="0073270F" w:rsidRPr="0073270F" w:rsidRDefault="0073270F" w:rsidP="0073270F">
      <w:r w:rsidRPr="0073270F">
        <w:t>А) этюд</w:t>
      </w:r>
    </w:p>
    <w:p w:rsidR="0073270F" w:rsidRPr="0073270F" w:rsidRDefault="0073270F" w:rsidP="0073270F">
      <w:r w:rsidRPr="0073270F">
        <w:t>Б) эскиз</w:t>
      </w:r>
    </w:p>
    <w:p w:rsidR="0073270F" w:rsidRPr="0073270F" w:rsidRDefault="0073270F" w:rsidP="0073270F">
      <w:r w:rsidRPr="0073270F">
        <w:t>13. При выполнении этюда головы, какой ракурс наиболее выгоден для передачи объема:</w:t>
      </w:r>
    </w:p>
    <w:p w:rsidR="0073270F" w:rsidRPr="0073270F" w:rsidRDefault="0073270F" w:rsidP="0073270F">
      <w:r w:rsidRPr="0073270F">
        <w:t>А) фас</w:t>
      </w:r>
    </w:p>
    <w:p w:rsidR="0073270F" w:rsidRPr="0073270F" w:rsidRDefault="0073270F" w:rsidP="0073270F">
      <w:r w:rsidRPr="0073270F">
        <w:t>Б) профиль</w:t>
      </w:r>
    </w:p>
    <w:p w:rsidR="0073270F" w:rsidRPr="0073270F" w:rsidRDefault="0073270F" w:rsidP="0073270F">
      <w:r w:rsidRPr="0073270F">
        <w:t>В) три четверти</w:t>
      </w:r>
    </w:p>
    <w:p w:rsidR="0073270F" w:rsidRPr="0073270F" w:rsidRDefault="0073270F" w:rsidP="0073270F">
      <w:r w:rsidRPr="0073270F">
        <w:lastRenderedPageBreak/>
        <w:t>14. Определенные сложившиеся системы приемов работы, которые вырабатывались различными национальными школами.</w:t>
      </w:r>
    </w:p>
    <w:p w:rsidR="0073270F" w:rsidRPr="0073270F" w:rsidRDefault="0073270F" w:rsidP="0073270F">
      <w:r w:rsidRPr="0073270F">
        <w:t>А) техника живописи</w:t>
      </w:r>
    </w:p>
    <w:p w:rsidR="0073270F" w:rsidRPr="0073270F" w:rsidRDefault="0073270F" w:rsidP="0073270F">
      <w:r w:rsidRPr="0073270F">
        <w:t>Б) материалы гуашевой живописи</w:t>
      </w:r>
    </w:p>
    <w:p w:rsidR="0073270F" w:rsidRPr="0073270F" w:rsidRDefault="0073270F" w:rsidP="0073270F">
      <w:r w:rsidRPr="0073270F">
        <w:t>15. Рисунок под гуашевую живопись обычно выполняется</w:t>
      </w:r>
      <w:proofErr w:type="gramStart"/>
      <w:r w:rsidRPr="0073270F">
        <w:t>6</w:t>
      </w:r>
      <w:proofErr w:type="gramEnd"/>
    </w:p>
    <w:p w:rsidR="0073270F" w:rsidRPr="0073270F" w:rsidRDefault="0073270F" w:rsidP="0073270F">
      <w:r w:rsidRPr="0073270F">
        <w:t>А) углем</w:t>
      </w:r>
    </w:p>
    <w:p w:rsidR="0073270F" w:rsidRPr="0073270F" w:rsidRDefault="0073270F" w:rsidP="0073270F">
      <w:r w:rsidRPr="0073270F">
        <w:t>Б) фломастером</w:t>
      </w:r>
    </w:p>
    <w:p w:rsidR="0073270F" w:rsidRPr="0073270F" w:rsidRDefault="0073270F" w:rsidP="0073270F">
      <w:r w:rsidRPr="0073270F">
        <w:t>В) карандашом</w:t>
      </w:r>
    </w:p>
    <w:p w:rsidR="0073270F" w:rsidRPr="0073270F" w:rsidRDefault="0073270F" w:rsidP="0073270F">
      <w:r w:rsidRPr="0073270F">
        <w:t>16. При работе над пейзажем с натуры за какое время состояние природы меняется полностью:</w:t>
      </w:r>
    </w:p>
    <w:p w:rsidR="0073270F" w:rsidRPr="0073270F" w:rsidRDefault="0073270F" w:rsidP="0073270F">
      <w:r w:rsidRPr="0073270F">
        <w:t>А) два часа</w:t>
      </w:r>
    </w:p>
    <w:p w:rsidR="0073270F" w:rsidRPr="0073270F" w:rsidRDefault="0073270F" w:rsidP="0073270F">
      <w:r w:rsidRPr="0073270F">
        <w:t>Б) четыре часа</w:t>
      </w:r>
    </w:p>
    <w:p w:rsidR="0073270F" w:rsidRPr="0073270F" w:rsidRDefault="0073270F" w:rsidP="0073270F">
      <w:r w:rsidRPr="0073270F">
        <w:t>В) тридцать минут</w:t>
      </w:r>
    </w:p>
    <w:p w:rsidR="0073270F" w:rsidRPr="0073270F" w:rsidRDefault="0073270F" w:rsidP="0073270F">
      <w:r w:rsidRPr="0073270F">
        <w:t>17. Гармоничные состояния, взаимосвязь, тональное объединение различных цветов в картин</w:t>
      </w:r>
      <w:proofErr w:type="gramStart"/>
      <w:r w:rsidRPr="0073270F">
        <w:t>е-</w:t>
      </w:r>
      <w:proofErr w:type="gramEnd"/>
      <w:r w:rsidRPr="0073270F">
        <w:t xml:space="preserve"> это:</w:t>
      </w:r>
    </w:p>
    <w:p w:rsidR="0073270F" w:rsidRPr="0073270F" w:rsidRDefault="0073270F" w:rsidP="0073270F">
      <w:r w:rsidRPr="0073270F">
        <w:t>А) колорит</w:t>
      </w:r>
    </w:p>
    <w:p w:rsidR="0073270F" w:rsidRPr="0073270F" w:rsidRDefault="0073270F" w:rsidP="0073270F">
      <w:r w:rsidRPr="0073270F">
        <w:t>Б) светлота</w:t>
      </w:r>
    </w:p>
    <w:p w:rsidR="0073270F" w:rsidRPr="0073270F" w:rsidRDefault="0073270F" w:rsidP="0073270F">
      <w:r w:rsidRPr="0073270F">
        <w:t>В) монохром</w:t>
      </w:r>
    </w:p>
    <w:p w:rsidR="0073270F" w:rsidRPr="0073270F" w:rsidRDefault="0073270F" w:rsidP="0073270F">
      <w:r w:rsidRPr="0073270F">
        <w:t>18. Основной цвет предмета без учета внешних влияний – это:</w:t>
      </w:r>
    </w:p>
    <w:p w:rsidR="0073270F" w:rsidRPr="0073270F" w:rsidRDefault="0073270F" w:rsidP="0073270F">
      <w:r w:rsidRPr="0073270F">
        <w:t>А) рефлекс</w:t>
      </w:r>
    </w:p>
    <w:p w:rsidR="0073270F" w:rsidRPr="0073270F" w:rsidRDefault="0073270F" w:rsidP="0073270F">
      <w:r w:rsidRPr="0073270F">
        <w:t>Б) локальный цвет</w:t>
      </w:r>
    </w:p>
    <w:p w:rsidR="0073270F" w:rsidRPr="0073270F" w:rsidRDefault="0073270F" w:rsidP="0073270F">
      <w:r w:rsidRPr="0073270F">
        <w:t>В) полутон</w:t>
      </w:r>
    </w:p>
    <w:p w:rsidR="0073270F" w:rsidRPr="0073270F" w:rsidRDefault="0073270F" w:rsidP="0073270F">
      <w:r w:rsidRPr="0073270F">
        <w:t>19. Основные задачи реалистической живописи:</w:t>
      </w:r>
    </w:p>
    <w:p w:rsidR="0073270F" w:rsidRPr="0073270F" w:rsidRDefault="0073270F" w:rsidP="0073270F">
      <w:r w:rsidRPr="0073270F">
        <w:t>А) писать живо, броско</w:t>
      </w:r>
    </w:p>
    <w:p w:rsidR="0073270F" w:rsidRPr="0073270F" w:rsidRDefault="0073270F" w:rsidP="0073270F">
      <w:r w:rsidRPr="0073270F">
        <w:t>Б) писать отношениями</w:t>
      </w:r>
    </w:p>
    <w:p w:rsidR="0073270F" w:rsidRPr="0073270F" w:rsidRDefault="0073270F" w:rsidP="0073270F">
      <w:r w:rsidRPr="0073270F">
        <w:t>В) использовать больше цвета</w:t>
      </w:r>
    </w:p>
    <w:p w:rsidR="0073270F" w:rsidRPr="0073270F" w:rsidRDefault="0073270F" w:rsidP="0073270F">
      <w:r w:rsidRPr="0073270F">
        <w:t>20. Какой из перечисленных разбавителей используется в гуашевой живописи:</w:t>
      </w:r>
    </w:p>
    <w:p w:rsidR="0073270F" w:rsidRPr="0073270F" w:rsidRDefault="0073270F" w:rsidP="0073270F">
      <w:r w:rsidRPr="0073270F">
        <w:t>А) вода</w:t>
      </w:r>
    </w:p>
    <w:p w:rsidR="0073270F" w:rsidRPr="0073270F" w:rsidRDefault="0073270F" w:rsidP="0073270F">
      <w:r w:rsidRPr="0073270F">
        <w:t>Б) скипидар</w:t>
      </w:r>
    </w:p>
    <w:p w:rsidR="0073270F" w:rsidRPr="0073270F" w:rsidRDefault="0073270F" w:rsidP="0073270F">
      <w:r w:rsidRPr="0073270F">
        <w:t>В) ацетон</w:t>
      </w:r>
    </w:p>
    <w:p w:rsidR="0073270F" w:rsidRPr="0073270F" w:rsidRDefault="0073270F" w:rsidP="0073270F">
      <w:r w:rsidRPr="0073270F">
        <w:lastRenderedPageBreak/>
        <w:t>21. Какой этап самый важный при написании этюда на состояние:</w:t>
      </w:r>
    </w:p>
    <w:p w:rsidR="0073270F" w:rsidRPr="0073270F" w:rsidRDefault="0073270F" w:rsidP="0073270F">
      <w:r w:rsidRPr="0073270F">
        <w:t>А) проработка деталей</w:t>
      </w:r>
    </w:p>
    <w:p w:rsidR="0073270F" w:rsidRPr="0073270F" w:rsidRDefault="0073270F" w:rsidP="0073270F">
      <w:r w:rsidRPr="0073270F">
        <w:t>Б) цветовые отношения</w:t>
      </w:r>
    </w:p>
    <w:p w:rsidR="0073270F" w:rsidRPr="0073270F" w:rsidRDefault="0073270F" w:rsidP="0073270F">
      <w:r w:rsidRPr="0073270F">
        <w:t>В) лепка формы</w:t>
      </w:r>
    </w:p>
    <w:p w:rsidR="0073270F" w:rsidRPr="0073270F" w:rsidRDefault="0073270F" w:rsidP="0073270F">
      <w:r w:rsidRPr="0073270F">
        <w:t>22. С чего начинается работа над живописным этюдом:</w:t>
      </w:r>
    </w:p>
    <w:p w:rsidR="0073270F" w:rsidRPr="0073270F" w:rsidRDefault="0073270F" w:rsidP="0073270F">
      <w:r w:rsidRPr="0073270F">
        <w:t>А) проработка деталей</w:t>
      </w:r>
    </w:p>
    <w:p w:rsidR="0073270F" w:rsidRPr="0073270F" w:rsidRDefault="0073270F" w:rsidP="0073270F">
      <w:r w:rsidRPr="0073270F">
        <w:t>Б) компоновка в формате</w:t>
      </w:r>
    </w:p>
    <w:p w:rsidR="0073270F" w:rsidRPr="0073270F" w:rsidRDefault="0073270F" w:rsidP="0073270F">
      <w:r w:rsidRPr="0073270F">
        <w:t>В) построение</w:t>
      </w:r>
    </w:p>
    <w:p w:rsidR="0073270F" w:rsidRPr="0073270F" w:rsidRDefault="0073270F" w:rsidP="0073270F">
      <w:r w:rsidRPr="0073270F">
        <w:t>Г) прокладка основных цветовых и тональных отношений</w:t>
      </w:r>
    </w:p>
    <w:p w:rsidR="0073270F" w:rsidRPr="0073270F" w:rsidRDefault="0073270F" w:rsidP="0073270F">
      <w:r w:rsidRPr="0073270F">
        <w:t>23. Какой из этих цветов не относится к ахроматической группе:</w:t>
      </w:r>
    </w:p>
    <w:p w:rsidR="0073270F" w:rsidRPr="0073270F" w:rsidRDefault="0073270F" w:rsidP="0073270F">
      <w:r w:rsidRPr="0073270F">
        <w:t>А) белый</w:t>
      </w:r>
    </w:p>
    <w:p w:rsidR="0073270F" w:rsidRPr="0073270F" w:rsidRDefault="0073270F" w:rsidP="0073270F">
      <w:r w:rsidRPr="0073270F">
        <w:t>Б) фиолетовый</w:t>
      </w:r>
    </w:p>
    <w:p w:rsidR="0073270F" w:rsidRPr="0073270F" w:rsidRDefault="0073270F" w:rsidP="0073270F">
      <w:r w:rsidRPr="0073270F">
        <w:t>В) серый</w:t>
      </w:r>
    </w:p>
    <w:p w:rsidR="0073270F" w:rsidRPr="0073270F" w:rsidRDefault="0073270F" w:rsidP="0073270F">
      <w:r w:rsidRPr="0073270F">
        <w:t>Г) черный</w:t>
      </w:r>
    </w:p>
    <w:p w:rsidR="0073270F" w:rsidRPr="0073270F" w:rsidRDefault="0073270F" w:rsidP="0073270F">
      <w:r w:rsidRPr="0073270F">
        <w:t>24. Если художник изображает только морские пейзажи, то их называют:</w:t>
      </w:r>
    </w:p>
    <w:p w:rsidR="0073270F" w:rsidRPr="0073270F" w:rsidRDefault="0073270F" w:rsidP="0073270F">
      <w:r w:rsidRPr="0073270F">
        <w:t>А) «Маринами»</w:t>
      </w:r>
    </w:p>
    <w:p w:rsidR="0073270F" w:rsidRPr="0073270F" w:rsidRDefault="0073270F" w:rsidP="0073270F">
      <w:r w:rsidRPr="0073270F">
        <w:t>Б)  «Светланами»</w:t>
      </w:r>
    </w:p>
    <w:p w:rsidR="0073270F" w:rsidRPr="0073270F" w:rsidRDefault="0073270F" w:rsidP="0073270F">
      <w:r w:rsidRPr="0073270F">
        <w:t>В)  «Еленами»</w:t>
      </w:r>
    </w:p>
    <w:p w:rsidR="0073270F" w:rsidRPr="0073270F" w:rsidRDefault="0073270F" w:rsidP="0073270F">
      <w:r w:rsidRPr="0073270F">
        <w:t>25. Наложение одного красочного слоя на другой называется:</w:t>
      </w:r>
    </w:p>
    <w:p w:rsidR="0073270F" w:rsidRPr="0073270F" w:rsidRDefault="0073270F" w:rsidP="0073270F">
      <w:r w:rsidRPr="0073270F">
        <w:t>А) лессировка</w:t>
      </w:r>
    </w:p>
    <w:p w:rsidR="0073270F" w:rsidRPr="0073270F" w:rsidRDefault="0073270F" w:rsidP="0073270F">
      <w:r w:rsidRPr="0073270F">
        <w:t xml:space="preserve">Б) </w:t>
      </w:r>
      <w:proofErr w:type="spellStart"/>
      <w:r w:rsidRPr="0073270F">
        <w:t>алла</w:t>
      </w:r>
      <w:proofErr w:type="spellEnd"/>
      <w:r w:rsidRPr="0073270F">
        <w:t xml:space="preserve"> прима</w:t>
      </w:r>
    </w:p>
    <w:p w:rsidR="0073270F" w:rsidRPr="0073270F" w:rsidRDefault="0073270F" w:rsidP="0073270F">
      <w:r w:rsidRPr="0073270F">
        <w:t xml:space="preserve">В) </w:t>
      </w:r>
      <w:proofErr w:type="spellStart"/>
      <w:r w:rsidRPr="0073270F">
        <w:t>по-сырому</w:t>
      </w:r>
      <w:proofErr w:type="spellEnd"/>
    </w:p>
    <w:p w:rsidR="0073270F" w:rsidRPr="0073270F" w:rsidRDefault="0073270F" w:rsidP="0073270F">
      <w:r w:rsidRPr="0073270F">
        <w:t>26.Какой цвет не является хроматическим:</w:t>
      </w:r>
    </w:p>
    <w:p w:rsidR="0073270F" w:rsidRPr="0073270F" w:rsidRDefault="0073270F" w:rsidP="0073270F">
      <w:r w:rsidRPr="0073270F">
        <w:t>А) красный</w:t>
      </w:r>
    </w:p>
    <w:p w:rsidR="0073270F" w:rsidRPr="0073270F" w:rsidRDefault="0073270F" w:rsidP="0073270F">
      <w:r w:rsidRPr="0073270F">
        <w:t>Б) белый</w:t>
      </w:r>
    </w:p>
    <w:p w:rsidR="0073270F" w:rsidRPr="0073270F" w:rsidRDefault="0073270F" w:rsidP="0073270F">
      <w:r w:rsidRPr="0073270F">
        <w:t>В) синий</w:t>
      </w:r>
    </w:p>
    <w:p w:rsidR="0073270F" w:rsidRPr="0073270F" w:rsidRDefault="0073270F" w:rsidP="0073270F">
      <w:r w:rsidRPr="0073270F">
        <w:t>Г) голубой</w:t>
      </w:r>
    </w:p>
    <w:p w:rsidR="0073270F" w:rsidRPr="0073270F" w:rsidRDefault="0073270F" w:rsidP="0073270F">
      <w:r w:rsidRPr="0073270F">
        <w:t>27. На черном серое кажется более светлым, а на бело</w:t>
      </w:r>
      <w:proofErr w:type="gramStart"/>
      <w:r w:rsidRPr="0073270F">
        <w:t>м-</w:t>
      </w:r>
      <w:proofErr w:type="gramEnd"/>
      <w:r w:rsidRPr="0073270F">
        <w:t xml:space="preserve"> более темным. Такое явление называется:</w:t>
      </w:r>
    </w:p>
    <w:p w:rsidR="0073270F" w:rsidRPr="0073270F" w:rsidRDefault="0073270F" w:rsidP="0073270F">
      <w:r w:rsidRPr="0073270F">
        <w:lastRenderedPageBreak/>
        <w:t>А) светлотным контрастом</w:t>
      </w:r>
    </w:p>
    <w:p w:rsidR="0073270F" w:rsidRPr="0073270F" w:rsidRDefault="0073270F" w:rsidP="0073270F">
      <w:r w:rsidRPr="0073270F">
        <w:t>Б) колоритом</w:t>
      </w:r>
    </w:p>
    <w:p w:rsidR="0073270F" w:rsidRPr="0073270F" w:rsidRDefault="0073270F" w:rsidP="0073270F">
      <w:r w:rsidRPr="0073270F">
        <w:t>В) цветовым контрастом</w:t>
      </w:r>
    </w:p>
    <w:p w:rsidR="0073270F" w:rsidRPr="0073270F" w:rsidRDefault="0073270F" w:rsidP="0073270F">
      <w:r w:rsidRPr="0073270F">
        <w:t>28. Живопись сложной пластической формы – головы натурщика должна базироваться на знаниях:</w:t>
      </w:r>
    </w:p>
    <w:p w:rsidR="0073270F" w:rsidRPr="0073270F" w:rsidRDefault="0073270F" w:rsidP="0073270F">
      <w:r w:rsidRPr="0073270F">
        <w:t>А) анатомической конструкции черепа</w:t>
      </w:r>
    </w:p>
    <w:p w:rsidR="0073270F" w:rsidRPr="0073270F" w:rsidRDefault="0073270F" w:rsidP="0073270F">
      <w:r w:rsidRPr="0073270F">
        <w:t>Б) истории искусств</w:t>
      </w:r>
    </w:p>
    <w:p w:rsidR="0073270F" w:rsidRPr="0073270F" w:rsidRDefault="0073270F" w:rsidP="0073270F">
      <w:r w:rsidRPr="0073270F">
        <w:t>В) линейной перспективы</w:t>
      </w:r>
    </w:p>
    <w:p w:rsidR="0073270F" w:rsidRPr="0073270F" w:rsidRDefault="0073270F" w:rsidP="0073270F">
      <w:r w:rsidRPr="0073270F">
        <w:t>29. Рефлекс по отношению к освещенной части головы натурщика всегда:</w:t>
      </w:r>
    </w:p>
    <w:p w:rsidR="0073270F" w:rsidRPr="0073270F" w:rsidRDefault="0073270F" w:rsidP="0073270F">
      <w:r w:rsidRPr="0073270F">
        <w:t>А) светлее</w:t>
      </w:r>
    </w:p>
    <w:p w:rsidR="0073270F" w:rsidRPr="0073270F" w:rsidRDefault="0073270F" w:rsidP="0073270F">
      <w:r w:rsidRPr="0073270F">
        <w:t>Б) темнее</w:t>
      </w:r>
    </w:p>
    <w:p w:rsidR="0073270F" w:rsidRPr="0073270F" w:rsidRDefault="0073270F" w:rsidP="0073270F">
      <w:r w:rsidRPr="0073270F">
        <w:t>В) точно такой же</w:t>
      </w:r>
    </w:p>
    <w:p w:rsidR="0073270F" w:rsidRPr="0073270F" w:rsidRDefault="0073270F" w:rsidP="0073270F">
      <w:r w:rsidRPr="0073270F">
        <w:t>30. Живописный метод, при котором цвет каждой детали постановки берется сразу в полную силу, в один слой, называется:</w:t>
      </w:r>
    </w:p>
    <w:p w:rsidR="0073270F" w:rsidRPr="0073270F" w:rsidRDefault="0073270F" w:rsidP="0073270F">
      <w:r w:rsidRPr="0073270F">
        <w:t>А) лессировка</w:t>
      </w:r>
    </w:p>
    <w:p w:rsidR="0073270F" w:rsidRPr="0073270F" w:rsidRDefault="0073270F" w:rsidP="0073270F">
      <w:r w:rsidRPr="0073270F">
        <w:t xml:space="preserve">Б) </w:t>
      </w:r>
      <w:proofErr w:type="spellStart"/>
      <w:r w:rsidRPr="0073270F">
        <w:t>по-сырому</w:t>
      </w:r>
      <w:proofErr w:type="spellEnd"/>
    </w:p>
    <w:p w:rsidR="0073270F" w:rsidRPr="0073270F" w:rsidRDefault="0073270F" w:rsidP="0073270F">
      <w:r w:rsidRPr="0073270F">
        <w:t>В) «</w:t>
      </w:r>
      <w:proofErr w:type="spellStart"/>
      <w:r w:rsidRPr="0073270F">
        <w:t>alaprima</w:t>
      </w:r>
      <w:proofErr w:type="spellEnd"/>
      <w:r w:rsidRPr="0073270F">
        <w:t>»</w:t>
      </w:r>
    </w:p>
    <w:p w:rsidR="0073270F" w:rsidRPr="0073270F" w:rsidRDefault="0073270F" w:rsidP="0073270F">
      <w:r w:rsidRPr="0073270F">
        <w:t>31. Выберите правильную последовательность:</w:t>
      </w:r>
    </w:p>
    <w:p w:rsidR="0073270F" w:rsidRPr="0073270F" w:rsidRDefault="0073270F" w:rsidP="0073270F">
      <w:r w:rsidRPr="0073270F">
        <w:t>А) обобщение, компоновка, лепка формы, построение</w:t>
      </w:r>
    </w:p>
    <w:p w:rsidR="0073270F" w:rsidRPr="0073270F" w:rsidRDefault="0073270F" w:rsidP="0073270F">
      <w:r w:rsidRPr="0073270F">
        <w:t>Б)  компоновка, лепка формы, построение, обобщение</w:t>
      </w:r>
    </w:p>
    <w:p w:rsidR="0073270F" w:rsidRPr="0073270F" w:rsidRDefault="0073270F" w:rsidP="0073270F">
      <w:r w:rsidRPr="0073270F">
        <w:t>В) построение, компоновка, лепка формы, обобщение</w:t>
      </w:r>
    </w:p>
    <w:p w:rsidR="0073270F" w:rsidRPr="0073270F" w:rsidRDefault="0073270F" w:rsidP="0073270F">
      <w:r w:rsidRPr="0073270F">
        <w:t>Г) компоновка, построение, лепка формы, обобщение.</w:t>
      </w:r>
    </w:p>
    <w:p w:rsidR="0073270F" w:rsidRPr="0073270F" w:rsidRDefault="0073270F" w:rsidP="0073270F">
      <w:r w:rsidRPr="0073270F">
        <w:t>ОТВЕТЫ К ТЕСТАМ ПО ЖИВОПИСИ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Г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В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Б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Б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А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А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В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lastRenderedPageBreak/>
        <w:t> В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Б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Б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А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А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В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А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В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А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А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Б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Б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А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Б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Б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Б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А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Б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Б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А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А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Б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В</w:t>
      </w:r>
    </w:p>
    <w:p w:rsidR="0073270F" w:rsidRPr="0073270F" w:rsidRDefault="0073270F" w:rsidP="0073270F">
      <w:pPr>
        <w:numPr>
          <w:ilvl w:val="0"/>
          <w:numId w:val="1"/>
        </w:numPr>
      </w:pPr>
      <w:r w:rsidRPr="0073270F">
        <w:t> Г</w:t>
      </w:r>
    </w:p>
    <w:p w:rsidR="00ED37C7" w:rsidRDefault="00ED37C7">
      <w:bookmarkStart w:id="0" w:name="_GoBack"/>
      <w:bookmarkEnd w:id="0"/>
    </w:p>
    <w:sectPr w:rsidR="00ED3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94333"/>
    <w:multiLevelType w:val="multilevel"/>
    <w:tmpl w:val="66A66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EB"/>
    <w:rsid w:val="0073270F"/>
    <w:rsid w:val="007E3CEB"/>
    <w:rsid w:val="00ED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2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651</Words>
  <Characters>3711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2015-10-21T14:20:00Z</dcterms:created>
  <dcterms:modified xsi:type="dcterms:W3CDTF">2015-10-21T14:21:00Z</dcterms:modified>
</cp:coreProperties>
</file>